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КОНСУЛЬТАЦИЯ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«Организация и проведение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утренней гимнастики в Детском саду»</w:t>
      </w: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1. Задачи и значение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Гимнастика - понятие, определяемое как одно из основных средств и методов всестороннего физического развития.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Утренняя — гигиеническая гимнастика имеет своей задачей укрепление и сохранение здоровья человека, создание бодрого жизнерадостного настроения, повышение работоспособности.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Утренняя гимнастика представляет собой систему специально подобранных упражнений, разносторонне воздействующих на организм человека, усиливающих его основные функциональные процессы, способствующих его гармоничному развитию, повышению жизненного тонуса.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Задачей утренней гимнастики в детском саду является укрепление здоровья, физическое совершенствование и осуществление разносторонней физической подготовленности ребенка к многообразной деятельности.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Так же утренняя гимнастика в детском саду имеет и большое воспитательное значение. Систематическое проведение утренней гимнастики воспитывает у детей привычку ежедневно делать физические упражнения, приучает организованно начать день, способствует четкому выполнению режима дня, учит согласованно действовать в коллективе, быть целеустремленным, внимательным, выдержанным, а также вызывает положительные эмоции и радостное ощущение.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Проведение утренней гимнастики на свежем воздухе или в хорошо проветренном помещении способствует закаливанию детского организма, вырабатывает стойкость к различным воздействиям окружающей среды. Введение в комплексы упражнений корригирующего характера способствует формированию свода стопы и правильной осанки. Таким образом, утренняя гимнастика является многосторонним физкультурно-оздоровительным процессом, систематически </w:t>
      </w:r>
      <w:proofErr w:type="spell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оздоравливая</w:t>
      </w:r>
      <w:proofErr w:type="spell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организм.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2. Организация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Утренняя гимнастика обязательная часть режима дня и проводится ежедневно перед завтраком согласно графику проведения. Перед занятием помещение проветривается, оптимальная температура для проведения утренней гимнастики в помещении 16 градусов. Дети занимаются в повседневной одежде.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Утренняя гимнастика в детском саду рассматривается, как важный элемент двигательного режима, выполняя упражнения утренней гимнастики,  ребенок должен получать приподнятое эмоциональное состояние и настоящую радость движений. Не должно быть гимнастики по принуждению. Если кто-то из детей не хочет заниматься сегодня, не надо его принуждать, главное, впоследствии понять причину такого поведения и подобрать индивидуальные формы воздействия.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3. Структура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любое физкультурное мероприятие, утренняя гимнастика, начинается с разминки и заканчивается восстановительными упражнениями. Поскольку утренняя гимнастика не продолжительна, физические нагрузки в ней не велики.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Утренняя гимнастика состоит из 3 частей:</w:t>
      </w:r>
    </w:p>
    <w:p w:rsidR="008A4DF1" w:rsidRPr="008A4DF1" w:rsidRDefault="008A4DF1" w:rsidP="008A4DF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вводная</w:t>
      </w:r>
    </w:p>
    <w:p w:rsidR="008A4DF1" w:rsidRPr="008A4DF1" w:rsidRDefault="008A4DF1" w:rsidP="008A4DF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</w:t>
      </w:r>
    </w:p>
    <w:p w:rsidR="008A4DF1" w:rsidRPr="008A4DF1" w:rsidRDefault="008A4DF1" w:rsidP="008A4DF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Каждая часть имеет свои задачи и содержание.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3.1. Вводная часть утренней гимнастики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- организация внимания детей, нацеливающая на выполнение согласованных действий,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формирование правильной осанки,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- подготовка организма к выполнению более сложных упражнений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Содержание: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построения (в колонну, в шеренгу, круг),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строевые упражнения (повороты и полуобороты налево, направо, кругом),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перестроения (из одной колоны в две, из двух колон в четыре, в круг, несколько кругов, смыкания и размыкания приставными шагами в сторону),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непродолжительная ходьба в чередовании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перекрёстным шагом),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бег друг за другом и врассыпную или в сочетании с прыжками.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3.2. Основная часть утренней гимнастики</w:t>
      </w: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укрепление основных мышечных групп,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формирование правильной осанки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Содержание: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 комплекса О.Р.У.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Упражнения выполняются в определенной последовательности: сначала даются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мышц; затем упражнения для мышц туловища; далее следуют упражнения для развития мышц ног и укрепления свода стопы. После упражнений с большой нагрузкой следует повторить первое упражнение или аналогичное ему.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Количество повторений каждого упражнения зависит от возраста детей и их физической подготовленности.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3.3. Заключительная часть утренней гимнастики</w:t>
      </w:r>
      <w:r w:rsidRPr="008A4DF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/>
      </w: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восстановить пульс и дыхание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Содержание: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дети младшего возраста выполняют прыжки или бег, переходящие в заключительную ходьбу;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дети старшего возраста выполняют прыжки в сочетании с бегом, затем заключительную ходьбу с выполнением различных заданий; после заключительной ходьбы проводится малоподвижная игра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4. Формы проведения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Используются различные формы проведения утренней гимнастики:</w:t>
      </w:r>
    </w:p>
    <w:p w:rsidR="008A4DF1" w:rsidRPr="008A4DF1" w:rsidRDefault="008A4DF1" w:rsidP="008A4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традиционная форма с использованием О.Р.У.</w:t>
      </w:r>
    </w:p>
    <w:p w:rsidR="008A4DF1" w:rsidRPr="008A4DF1" w:rsidRDefault="008A4DF1" w:rsidP="008A4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обыгрывание какого-нибудь сюжета: «Путешествие в лес», «Зоопарк», «Жучки» и др.</w:t>
      </w:r>
    </w:p>
    <w:p w:rsidR="008A4DF1" w:rsidRPr="008A4DF1" w:rsidRDefault="008A4DF1" w:rsidP="008A4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игрового характера (из 3-4 подвижных игр)</w:t>
      </w:r>
    </w:p>
    <w:p w:rsidR="008A4DF1" w:rsidRPr="008A4DF1" w:rsidRDefault="008A4DF1" w:rsidP="008A4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элементов ритмической гимнастики, танцевальных движений, хороводов</w:t>
      </w:r>
    </w:p>
    <w:p w:rsidR="008A4DF1" w:rsidRPr="008A4DF1" w:rsidRDefault="008A4DF1" w:rsidP="008A4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оздоровительный бег (проводится на участке в течение 3-5 минут с постепенным увеличением расстояния, интенсивности, времени)</w:t>
      </w:r>
    </w:p>
    <w:p w:rsidR="008A4DF1" w:rsidRPr="008A4DF1" w:rsidRDefault="008A4DF1" w:rsidP="008A4DF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полосы препятствий (можно создавать различные полосы препятствия с использованием разнообразных модулей)</w:t>
      </w:r>
    </w:p>
    <w:p w:rsidR="008A4DF1" w:rsidRPr="008A4DF1" w:rsidRDefault="008A4DF1" w:rsidP="008A4DF1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5. Требования к комплексам упражнений для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Сочетание физических упражнений, подобранных в определенном порядке, составляет комплекс.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Обычно комплекс упражнений для утренней гимнастики составляется из упражнений, разученных на физкультурных занятиях или из упражнений, не требующих продолжительного разучивания.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При составлении комплекса необходимо руководствоваться следующими требованиями: 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комплекс должен содержать упражнения для всех групп мышц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комплексе для выполнения упражнений используются различные построения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упражнения должны выполняться из 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разных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И.П.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подбираются упражнения разной интенсивности, темпа 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чередуются комплексы с различными пособиями и без предметов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используется музыкально-ритмичное сопровождение (бубен, счет, хлопки, звукозапись)</w:t>
      </w:r>
    </w:p>
    <w:p w:rsidR="008A4DF1" w:rsidRPr="008A4DF1" w:rsidRDefault="008A4DF1" w:rsidP="008A4DF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комплекс должен быть интересен детям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Один и тот же комплекс повторяется в течение  двух недель.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Необходимо помнить,  что содержание комплекса утренней гимнастики,  как и дозировка упражнений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различны для детей разных возрастных групп.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Для того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чтобы упражнения утренней гимнастики оказали на ребенка желаемое влияние, важно добиваться четкости, точности выполняемых движений, их достаточной интенсивности.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6. Методика проведения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осуществления оздоровительных и воспитательных задач утренняя гимнастика должна проводиться в точно условленное по режиму время и соответствовать содержанию программе. Первое требование к ней – необходимость обеспечить правильную физическую, психическую и эмоциональную нагрузку.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6.1 Утренняя гимнастика с детьми младшего дошкольного возраста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Впервые утренняя гимнастика включается в режим дня во второй младшей группе. Так же как и в других возрастных группах, она проводиться сначала года ежедневно со всеми воспитанниками группы одновременно.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Утренняя гимнастика в данном возрасте, помимо основной задачи, обеспечивает организованное начало дня в детском саду, дает возможность переключить внимание детей на совместные формы деятельности.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Вводная и заключительная ходьба могут совершаться группкой в определенном направлении или парами, держась за руки, врассыпную или друг за другом. Ходьба должна быть спокойной и неторопливой.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Затем дети становятся в круг или располагаются в свободном построении для выполнения О.Р.У. В начале года лучше применять построение врассыпную, так как дети еще плохо ориентируются. И на организованное в определенную форму построение уходит слишком много времени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Построившись, дети приступают к выполнению упражнений для укрепления мышц плечевого пояса и рук, ног, спины, живота и всего туловища.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О.Р.У. подбираются из числа рекомендованных для занятий упражнений. Почти все они носят имитационный характер и проводятся в игровой форме. На утренней гимнастике широко используются И.П. сидя, лежа на спине и на животе. Во второй половине года могут быть использованы для О.Р.У. мелкие предметы: погремушки, флажки, кубики, платочки.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заключении следует бег, прыжки на месте (2 раза за 10 – 15 сек. с небольшим отдыхом) или подвижная игра, хорошо знакомая детям, с очень простыми правилами и содержанием.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Комплекс гимнастики для детей до 3 лет содержит 3 – 4 О.Р.У., количество повторений каждого упражнения 4 – 5 раз, оно зависит от характера движений, их сложности и подготовленности детей, продолжительность ее до 5 минут.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Комплекс гимнастики для детей от 3 до 4 лет содержит 4 – 5 О.Р.У, количество повторений каждого упражнения 5 – 6 раз, оно зависит от характера движений, их сложности и подготовленности детей, продолжительность ее до 5 – 6 минут.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Комплекс утренней гимнастики без особых изменений повторяется подряд 2 недели. Во время выполнения утреней гимнастики важно следить за качеством движений детей, четкостью фиксируемых поз. Добиваясь сходства движения с образцом в общих чертах, воспитатель следит за тем, что бы оно выполнялось указанным способом. В раннем возрасте упражнения в комплексах утренней гимнастики строятся на действиях известных детям персонажей («Зайки», «Птички» и др.). На протяжении всей гимнастики воспитатель действует совместно с детьми, показывая и поясняя упражнения, правильные способы движения.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При выполнении упражнений утренней гимнастики детям этого возраста характерна динамичность и наличие чрезвычайно малого количества законченных зафиксированных положений. Почти все движения производятся последовательно. Этим определяются особенности объяснения и показа упражнений.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 время выполнения упражнений воспитатель напоминает детям, когда целесообразнее совершать вдох и выдох, следит, чтобы дети не задерживали дыхание во время ходьбы и бега.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6.2 Утренняя гимнастика с детьми среднего возраста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средней группе сохраняется значение утренней гимнастики для привлечения внимания детей к коллективным формам деятельности и для организованного начала дня в детском саду. Вместе с тем возрастает ее роль в активизации функциональной деятельности организма ребенка. С детьми 5 года жизни утренняя гимнастика проводится в хорошем, бодром темпе, без длительных пауз между упражнениями.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Структура построения утренней гимнастики такая же.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Начинается утренняя гимнастика с не длительной ходьбы, которая не должна быть однообразной и скучной. Она совершается в любых построениях: друг за другом, парами, врассыпную и др. Постепенно ходьба переходит в легкий бег, а бег снова в спокойную ходьбу, во время которой производится перестроение.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Для выполнения комплекса упражнений в начале года дети чаще всего становятся в круг. Во вторую половину года используется построение в звенья. Схема расположения О.Р.У. в комплексе утренней гимнастики не меняется: сначала упражнения для плечевого пояса и рук, затем для ног и туловища. Используются всевозможные общие исходные положения (стоя, сидя, лежа, на коленях) и разные исходные положения рук (в стороны, вперед и т.д.). Содержание комплексов составляют упражнения знакомые детям. Широко используются упражнения с предметами.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Комплекс гимнастики для детей от 4 до 5 лет содержит 5 – 6 О.Р.У., количество повторений каждого упражнения 5 – 6 раз, оно зависит от характера движений, их сложности и подготовленности детей, продолжительность ее 6 –7 минут.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После О.Р.У. проводятся подскоки на месте. Они становятся разнообразней: ноги врозь – ноги вместе; с поворотами вокруг; перепрыгивая вперед-назад через лежащую на полу ленту; продвигаясь вперед вокруг кубиков. Дозировка 15 – 20 подскоков (1-2 раза). Они могут быть заменены бегом на месте или вокруг зала, переходящим в спокойную ходьбу. Может быть использована подвижная игра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Если дети сильно возбуждены после бега и прыжков, надо дать им успокоиться. 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этой цели, хороша спокойная ходьба на месте или некоторые дыхательные упражнения (руки в стороны – вдох, руки опустить – выдох; руки вниз – назад – вдох, руки опустить – выдох, то же, поднимаясь на носки и т.п.).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Необходимо напоминать и показывать детям, когда во время упражнений удобно совершать вдох и выдох, следить, чтобы они не задерживали дыхание во время бега и подскоков.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комплекс утренней гимнастики повторяется 2 недели. Некоторые упражнения могут меняться.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Приемы руководства.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Особенность объяснения упражнений – краткость и четкость. В ряде случаев можно прибегать к имитациям. Пояснения чаще всего сливаются с показом, возрастает значение качества показа воспитателя. Необходимы четкие И.П. и зафиксированные промежуточные положения (сидя – ноги подтянуть, коленки вместе, ближе к груди, выпрямить, ноги вместе, оттянуть носочки). Воспитатель постепенно приучает детей действовать одновременно, в общем, для всех темпе, более настойчиво приучает детей к правильному положению корпуса во время выполнения упражнений. Воспитатель лишь напоминает схему упражнения,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последовательность его частей, например: «Поставили ноги шире, руки на пояс, наклоны вперед. Начали! Раз – два – три, выпрямились». И далее, уже по ходу упражнения, ни теряя ритма движения, продолжает пояснения, выдвигая требования к правильности движения: «Ниже, ниже наклонить, посмотрели на меня, выпрямились. Повторим еще раз, — говорит воспитатель, на мгновение, оставив группу: он заметил, что большинство детей сгибают ноги во время наклонов. – Ножки держать прямыми. Раз – два – три, пониже, выпрямились». Таким образом, указания воспитателя сопутствуют выполнению упражнения.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6.3. Утренняя гимнастика с детьми старшего дошкольного возраста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особенность утренней гимнастики с детьми старшего дошкольного возраста – ответственное отношение детей к ее выполнению. Для них необязательна ее занимательность и образность. Воспитатель поясняет детям назначение утренней гимнастики, раскрывает ее роль в физическом развитии, приобретение силы, ловкости, формировании хорошего телосложения, красивой походки и т. д.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Утренняя гимнастика становится привычной формой ежедневной физической культуры.  Комплекс гимнастики для детей от 5 до 6 лет содержит 5 – 6 О.Р.У., количество повторений каждого упражнения 6 – 7 раз, оно зависит от характера движений, их сложности и подготовленности детей, продолжительность ее до 7–8 минут.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Комплекс гимнастики для детей от 6 до 7 лет содержит 6 – 7 О.Р.У., количество повторений каждого упражнения 7 – 8 раз, оно зависит от характера движений, их сложности и подготовленности детей, продолжительность ее до 8 –10 минут.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Упражнения в ходьбе должны быть разнообразными. Широко используется ходьба со сменой темпа, направления, на носках, пятках, наружных сторонах стопы, высоко поднимая колени, «гусиным» шагом, с перешагиванием через препятствия и др., упражнения на внимание.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Все эти упражнения проводятся в разных построениях. Они не длительны и переходят в легкий бег. Бег снова переходит в спокойную ходьбу. И производится перестроение.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Для их выполнения упражнений удобнее всего построение в звенья. В звеньях дети размыкаются так, чтобы не мешать друг другу. Используется построение в шахматном порядке, когда звенья через одно делают шаг вперед. Для удобства проведения упражнений сидя и лежа целесообразно применить поворот всех детей в пол-оборота направо или налево.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Среди 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разнообразных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И.П. во второй половине года на утренней гимнастике применяется и основная стойка (пятки вместе, носки врозь). Как и прежде, очень различны исходные положения для рук.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Возрастает объем О.Р.У. без предметов. Включаются упражнения с гимнастическими палками, обручами, скакалками. Подскоки на месте разнообразят сочетаниями движений рук и ног, продвижением вперед и назад, перепрыгиванием высоких предметов и пр. повторяются 20 – 30 раз (1 или 2 раза с небольшим перерывом).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Как и в других группах, один комплекс утренней гимнастики проводится  2 недели. По своему усмотрению воспитатель может вносить в него уточнение и изменение.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Приемы руководства.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утренней гимнастике воспитатель требует точности положений и направлений движения частей тела, умения выполнить упражнение в соответствии со счетом или темпом музыкального сопровождения.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Качество выполнения О.Р.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достаточно высоко. </w:t>
      </w:r>
      <w:proofErr w:type="gramStart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 начинает приучать детей в упражнениях тянуть ноги, руки, пальцы, оттягивать носки ног, стоять, сидеть или лежать в заданной непринужденной, но и в тоже время несколько напряженной и подтянутой позе.</w:t>
      </w:r>
      <w:proofErr w:type="gramEnd"/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Детям нравится выполнять движения хорошо, красиво.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Так как на утренней гимнастике применяются известные детям упражнения, то объяснение их имеет некоторую специфику – оно должно быть очень четким и кратким, фактически только напоминающим детям исходное положение, вид движения (наклоны, приседание и т.д.), требования к его качеству.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Пояснения упражнения сочетается с показом лишь впервые дни освоения комплекса. Причем к показу воспитатель широко привлекает детей, хорошо владеющих движением.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Дети старшего дошкольного возраста быстро запоминают последовательность упражнений в комплексах. Они успешно проделывают их без сопровождающего примера воспитателя. В крайнем случае, они ориентируются на впереди или рядом стоящих детей. Это дает возможность воспитателю не находится все время впереди группы, а ходить между рядами детей, тщательно наблюдать за упражнением каждого, оказывать индивидуальную помощь. Важно не сбиваться с темпа и ритма подсчета, регулирующего совместные действия детей.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 протяжении всей утренней гимнастики воспитатель неоднократно привлекает внимание к осанке детей, напоминая о необходимости не задерживать дыхание, дышать глубоко, согласовывать вдох и выдох с наиболее подходящими для этого фазами движения (руки в стороны – вдох, руки вниз – выдох и т.д.). Некоторые упражнения связанны с не большим естественным напряжением. В момент такого напряжения происходит кратковременная задержка дыхания на вдохе, затем последовательный вдох и выдох.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7. Особенности проведения утренней гимнастики на воздухе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Весной и летом, как правило, утренняя гимнастика проводится с детьми во всех возрастных группах на участке.  Поздней осенью и зимой утренняя гимнастика может проводиться на участке, но только с детьми шестого года жизни, причем с детьми наиболее физически подготовленными и закаленными. Упражнения подбираются с учетом одежды и выполняются в более энергичном темпе. Особенно тщательно нужно следить за тем, чтобы дети не охлаждались.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8. Особенности проведения утренней гимнастики при использовании музыкального сопровождения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Утренняя гимнастика с музыкальным сопровождением проводятся главным образом в старших возрастных группах. Музыкальное сопровождение О.Р.У. целесообразно в том случае, если они достаточно просты, хорошо освоены детьми и выполняются ими свободно и непринужденно. Всякое движение предварительно должно быть разучено с детьми без музыкального сопровождения. Из О.Р.У. наиболее удобны для выполнения под музыку движения рук, приседания, наклоны, повороты.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Ранее всего начинается проведение под музыку таких движений, как ходьба, бег, подскоки на месте и с продвижением вперед. Под воздействием музыки они становятся более четкими, ритмичными, координированными. При помощи музыки можно менять темп, виды ходьбы или бега, чередовать ходьбу с бегом, менять направление и т.д.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Выполнение упражнений под музыку помогает создать правильные представления о характере движений, их темпе и ритме. При звучании бодрой музыки, марша они подтягиваются, идут живо и весело, подняв головы и выпрямив спины. Ходьба становится для них привлекательной, эмоционально окрашенной. Плавная, тихая музыка побуждает идти спокойно, широким шагом. Быстрая, громкая музыка призывает детей к бегу, подскокам, внезапное окончание музыки или выразительный аккорд служит сигналами к остановке или смене движения и т.п.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дисциплинирует занимающихся, повышает их внимание и работоспособность.  Под музыку иногда проводятся некоторые подвижные игры с ходьбой, бегом («День и ночь», «Воробышки и автомобиль»), подскоками («Лошадки», «Зайцы и волк» и др.).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Чтобы правильно подобрать музыкальное сопровождение, нужно хорошо представлять себе каждое упражнение, понимать его смысл и назначение.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9. Планирование утренней гимнастики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бы достичь эффективного влияния утренней гимнастики на организм ребенка, надо составить план — конспект, определить последовательность упражнений, продумать и </w:t>
      </w:r>
      <w:r w:rsidRPr="008A4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правильно записать методические указания. Воспитатель должен при этом помнить о способах организации детей, дозировке и темпе упражнений, методах их проведения, характере показа, объяснений и указаний. Чтобы дать правильную оценку своих действий на утренней гимнастике, надо систематически вести наблюдение за качеством выполнения упражнений, за самочувствием детей, их поведением.         </w:t>
      </w:r>
    </w:p>
    <w:p w:rsidR="008A4DF1" w:rsidRPr="008A4DF1" w:rsidRDefault="008A4DF1" w:rsidP="008A4DF1">
      <w:pPr>
        <w:pStyle w:val="2"/>
        <w:spacing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8A4DF1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Терминология исходных положений</w:t>
      </w:r>
    </w:p>
    <w:p w:rsidR="008A4DF1" w:rsidRPr="008A4DF1" w:rsidRDefault="008A4DF1" w:rsidP="008A4DF1">
      <w:pPr>
        <w:pStyle w:val="2"/>
        <w:spacing w:line="240" w:lineRule="auto"/>
        <w:contextualSpacing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8A4DF1">
        <w:rPr>
          <w:color w:val="auto"/>
          <w:sz w:val="24"/>
          <w:szCs w:val="24"/>
          <w:u w:val="single"/>
        </w:rPr>
        <w:t>Исходные положения стоя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rPr>
          <w:rStyle w:val="a4"/>
        </w:rPr>
        <w:t>Положение ног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Основная стойка</w:t>
      </w:r>
      <w:r w:rsidRPr="008A4DF1">
        <w:rPr>
          <w:b/>
        </w:rPr>
        <w:t xml:space="preserve"> — пятки вместе, носки слегка развернуты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ступни параллельно</w:t>
      </w:r>
      <w:r w:rsidRPr="008A4DF1">
        <w:rPr>
          <w:b/>
        </w:rPr>
        <w:t xml:space="preserve"> — ноги слегка расставлены (на ширину ступни), ступни параллельно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ноги врозь</w:t>
      </w:r>
      <w:r w:rsidRPr="008A4DF1">
        <w:rPr>
          <w:b/>
        </w:rPr>
        <w:t xml:space="preserve"> — ноги расставлены на ширину ступни, шага; носки слегка развернуты.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ноги на ширине плеч</w:t>
      </w:r>
      <w:r w:rsidRPr="008A4DF1">
        <w:rPr>
          <w:b/>
        </w:rPr>
        <w:t xml:space="preserve"> — ноги расставлены на ширину плеч; носки слегка развернуты.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ноги шире плеч</w:t>
      </w:r>
      <w:r w:rsidRPr="008A4DF1">
        <w:rPr>
          <w:b/>
        </w:rPr>
        <w:t xml:space="preserve"> — ноги широко расставлены, носки слегка развернуты.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ноги слегка расставлены (для детей младшего возраста)</w:t>
      </w:r>
      <w:r w:rsidRPr="008A4DF1">
        <w:rPr>
          <w:b/>
        </w:rPr>
        <w:t xml:space="preserve"> — ноги на ширине ступни, положение стоп произвольное.</w:t>
      </w:r>
      <w:r w:rsidRPr="008A4DF1">
        <w:rPr>
          <w:b/>
        </w:rPr>
        <w:br/>
        <w:t xml:space="preserve">- </w:t>
      </w:r>
      <w:proofErr w:type="gramStart"/>
      <w:r w:rsidRPr="008A4DF1">
        <w:rPr>
          <w:b/>
          <w:i/>
        </w:rPr>
        <w:t>Стойка правая (левая) нога вперед</w:t>
      </w:r>
      <w:r w:rsidRPr="008A4DF1">
        <w:rPr>
          <w:b/>
        </w:rPr>
        <w:t xml:space="preserve"> — ноги на ширине ступни, шага; носки слегка развернуты; правая (левая) нога впереди.</w:t>
      </w:r>
      <w:proofErr w:type="gramEnd"/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ноги сомкнуты</w:t>
      </w:r>
      <w:r w:rsidRPr="008A4DF1">
        <w:rPr>
          <w:b/>
        </w:rPr>
        <w:t xml:space="preserve"> — носки и пятки вместе.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 xml:space="preserve">Стойка ноги </w:t>
      </w:r>
      <w:proofErr w:type="spellStart"/>
      <w:r w:rsidRPr="008A4DF1">
        <w:rPr>
          <w:b/>
          <w:i/>
        </w:rPr>
        <w:t>скрестно</w:t>
      </w:r>
      <w:proofErr w:type="spellEnd"/>
      <w:r w:rsidRPr="008A4DF1">
        <w:rPr>
          <w:b/>
        </w:rPr>
        <w:t xml:space="preserve"> — одна нога находится перед другой </w:t>
      </w:r>
      <w:proofErr w:type="spellStart"/>
      <w:r w:rsidRPr="008A4DF1">
        <w:rPr>
          <w:b/>
        </w:rPr>
        <w:t>скрестно</w:t>
      </w:r>
      <w:proofErr w:type="spellEnd"/>
      <w:r w:rsidRPr="008A4DF1">
        <w:rPr>
          <w:b/>
        </w:rPr>
        <w:t xml:space="preserve"> и касается колена опорной ноги; ступни параллельны на расстоянии 10-15 см.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на коленях</w:t>
      </w:r>
      <w:r w:rsidRPr="008A4DF1">
        <w:rPr>
          <w:b/>
        </w:rPr>
        <w:t xml:space="preserve"> — колени, голени и носки опираются о пол, носки вытянуты, руки вниз.</w:t>
      </w:r>
      <w:r w:rsidRPr="008A4DF1">
        <w:rPr>
          <w:b/>
        </w:rPr>
        <w:br/>
        <w:t xml:space="preserve">- </w:t>
      </w:r>
      <w:proofErr w:type="gramStart"/>
      <w:r w:rsidRPr="008A4DF1">
        <w:rPr>
          <w:b/>
          <w:i/>
        </w:rPr>
        <w:t>Стойка на правом (левом) колене</w:t>
      </w:r>
      <w:r w:rsidRPr="008A4DF1">
        <w:rPr>
          <w:b/>
        </w:rPr>
        <w:t xml:space="preserve"> — одна нога коленом, голенью и носком опирается о пол, другая выставлена вперед, согнута в колене, ступня на полу; бедро опорной ноги и голень выставленной вперед перпендикулярны полу.</w:t>
      </w:r>
      <w:proofErr w:type="gramEnd"/>
      <w:r w:rsidRPr="008A4DF1">
        <w:rPr>
          <w:b/>
        </w:rPr>
        <w:br/>
        <w:t xml:space="preserve">- </w:t>
      </w:r>
      <w:r w:rsidRPr="008A4DF1">
        <w:rPr>
          <w:b/>
          <w:i/>
        </w:rPr>
        <w:t>Стойка в упоре на коленях</w:t>
      </w:r>
      <w:r w:rsidRPr="008A4DF1">
        <w:rPr>
          <w:b/>
        </w:rPr>
        <w:t xml:space="preserve"> — тело опирается на ноги, согнутые в коленях и кисти рук, голени и носки опираются о пол, носки вытянуты, голова вперед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rPr>
          <w:rStyle w:val="a4"/>
        </w:rPr>
        <w:t xml:space="preserve">Положение рук </w:t>
      </w:r>
      <w:r w:rsidRPr="008A4DF1">
        <w:rPr>
          <w:b/>
        </w:rPr>
        <w:t>(указывается по отношению к туловищу, независимо от его положения в пространстве — стоя, сидя, лежа и т.п.)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вперед</w:t>
      </w:r>
      <w:r w:rsidRPr="008A4DF1">
        <w:rPr>
          <w:b/>
        </w:rPr>
        <w:t xml:space="preserve"> — прямые руки подняты на высоту и ширину плеч, пальцы сомкнуты, ладони обращены друг к другу.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вперед</w:t>
      </w:r>
      <w:r w:rsidRPr="008A4DF1">
        <w:rPr>
          <w:b/>
        </w:rPr>
        <w:t xml:space="preserve"> — кверху — руки расположены под углом 45 градусов к описанному положению</w:t>
      </w:r>
      <w:r w:rsidRPr="008A4DF1">
        <w:rPr>
          <w:b/>
        </w:rPr>
        <w:br/>
      </w:r>
      <w:r w:rsidRPr="008A4DF1">
        <w:rPr>
          <w:b/>
          <w:i/>
        </w:rPr>
        <w:t>- Руки вверх</w:t>
      </w:r>
      <w:r w:rsidRPr="008A4DF1">
        <w:rPr>
          <w:b/>
        </w:rPr>
        <w:t xml:space="preserve"> — прямые руки подняты вверх на ширину плеч, ладони обращены внутрь.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в стороны</w:t>
      </w:r>
      <w:r w:rsidRPr="008A4DF1">
        <w:rPr>
          <w:b/>
        </w:rPr>
        <w:t xml:space="preserve"> — прямые руки подняты на высоту </w:t>
      </w:r>
      <w:proofErr w:type="spellStart"/>
      <w:r w:rsidRPr="008A4DF1">
        <w:rPr>
          <w:b/>
        </w:rPr>
        <w:t>плеч</w:t>
      </w:r>
      <w:proofErr w:type="gramStart"/>
      <w:r w:rsidRPr="008A4DF1">
        <w:rPr>
          <w:b/>
        </w:rPr>
        <w:t>,с</w:t>
      </w:r>
      <w:proofErr w:type="gramEnd"/>
      <w:r w:rsidRPr="008A4DF1">
        <w:rPr>
          <w:b/>
        </w:rPr>
        <w:t>легка</w:t>
      </w:r>
      <w:proofErr w:type="spellEnd"/>
      <w:r w:rsidRPr="008A4DF1">
        <w:rPr>
          <w:b/>
        </w:rPr>
        <w:t xml:space="preserve"> отведены назад, ладони обращены вниз.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в стороны</w:t>
      </w:r>
      <w:r w:rsidRPr="008A4DF1">
        <w:rPr>
          <w:b/>
        </w:rPr>
        <w:t xml:space="preserve"> - книзу — руки под углом 45 градусов к описанному положению.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на пояс</w:t>
      </w:r>
      <w:r w:rsidRPr="008A4DF1">
        <w:rPr>
          <w:b/>
        </w:rPr>
        <w:t xml:space="preserve"> — кисти рук опираются о гребень подвздошной кости четырьмя пальцами вперед; локти и плечи отведены назад так, чтобы лопатки сохраняли нормальное положение.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назад</w:t>
      </w:r>
      <w:r w:rsidRPr="008A4DF1">
        <w:rPr>
          <w:b/>
        </w:rPr>
        <w:t xml:space="preserve"> — прямые руки отведены назад до отказа на ширину плеч, ладони внутрь.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перед грудью</w:t>
      </w:r>
      <w:r w:rsidRPr="008A4DF1">
        <w:rPr>
          <w:b/>
        </w:rPr>
        <w:t xml:space="preserve"> — согнутые в локтевых суставах руки подняты так, чтобы кисти были продолжением предплечья; ладони обращены книзу; локти на высоте плеч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за голову</w:t>
      </w:r>
      <w:r w:rsidRPr="008A4DF1">
        <w:rPr>
          <w:b/>
        </w:rPr>
        <w:t xml:space="preserve"> — согнутые руки расположены так, что пальцы касаются затылка; локти отведены назад, ладони обращены вперед.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к плечам</w:t>
      </w:r>
      <w:r w:rsidRPr="008A4DF1">
        <w:rPr>
          <w:b/>
        </w:rPr>
        <w:t xml:space="preserve"> — согнутые в локтевых суставах руки, касаются пальцами середины отведенных назад плеч, локти у туловища.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перед собой</w:t>
      </w:r>
      <w:r w:rsidRPr="008A4DF1">
        <w:rPr>
          <w:b/>
        </w:rPr>
        <w:t xml:space="preserve"> — согнутые руки находятся на высоте плеч, одно предплечье над другим; кисти рук могут быть согнуты в кулак.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за спину</w:t>
      </w:r>
      <w:r w:rsidRPr="008A4DF1">
        <w:rPr>
          <w:b/>
        </w:rPr>
        <w:t xml:space="preserve"> — согнутые в локтевых суставах руки обхватывают предплечья, касаясь спины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за спину, кисти в замок</w:t>
      </w:r>
      <w:r w:rsidRPr="008A4DF1">
        <w:rPr>
          <w:b/>
        </w:rPr>
        <w:t xml:space="preserve"> — руки слегка согнуты в локтях, кисти соединены, повернуты ладонями наружу.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Руки за спину, кисть на кисть</w:t>
      </w:r>
      <w:r w:rsidRPr="008A4DF1">
        <w:rPr>
          <w:b/>
        </w:rPr>
        <w:t xml:space="preserve"> — руки на спине слегка согнуты в локтях, кисть на кисти, нижняя держит верхнюю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rPr>
          <w:b/>
          <w:u w:val="single"/>
        </w:rPr>
        <w:t>Исходные положения сидя</w:t>
      </w:r>
    </w:p>
    <w:p w:rsidR="008A4DF1" w:rsidRPr="008A4DF1" w:rsidRDefault="008A4DF1" w:rsidP="008A4DF1">
      <w:pPr>
        <w:pStyle w:val="a3"/>
        <w:contextualSpacing/>
      </w:pPr>
      <w:r w:rsidRPr="008A4DF1">
        <w:rPr>
          <w:rStyle w:val="a4"/>
        </w:rPr>
        <w:lastRenderedPageBreak/>
        <w:t>Положение ног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t xml:space="preserve">- </w:t>
      </w:r>
      <w:r w:rsidRPr="008A4DF1">
        <w:rPr>
          <w:b/>
          <w:i/>
        </w:rPr>
        <w:t xml:space="preserve">Сидя ноги вперед </w:t>
      </w:r>
      <w:r w:rsidRPr="008A4DF1">
        <w:rPr>
          <w:b/>
        </w:rPr>
        <w:t>— сидя, ноги прямые сомкнуты; носки оттянуты, слегка развернуты, положение рук указывается дополнительно.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Сидя ноги врозь</w:t>
      </w:r>
      <w:r w:rsidRPr="008A4DF1">
        <w:rPr>
          <w:b/>
        </w:rPr>
        <w:t xml:space="preserve"> — ноги прямые разведены; носки оттянуты, слегка развернуты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Сидя ноги согнуты</w:t>
      </w:r>
      <w:r w:rsidRPr="008A4DF1">
        <w:rPr>
          <w:b/>
        </w:rPr>
        <w:t xml:space="preserve"> — ноги согнуты в коленях, сомкнуты, ступни на полу.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 xml:space="preserve">Сидя ноги </w:t>
      </w:r>
      <w:proofErr w:type="spellStart"/>
      <w:r w:rsidRPr="008A4DF1">
        <w:rPr>
          <w:b/>
          <w:i/>
        </w:rPr>
        <w:t>скрестно</w:t>
      </w:r>
      <w:proofErr w:type="spellEnd"/>
      <w:r w:rsidRPr="008A4DF1">
        <w:rPr>
          <w:b/>
          <w:i/>
        </w:rPr>
        <w:t xml:space="preserve"> (</w:t>
      </w:r>
      <w:proofErr w:type="gramStart"/>
      <w:r w:rsidRPr="008A4DF1">
        <w:rPr>
          <w:b/>
          <w:i/>
        </w:rPr>
        <w:t xml:space="preserve">по </w:t>
      </w:r>
      <w:proofErr w:type="spellStart"/>
      <w:r w:rsidRPr="008A4DF1">
        <w:rPr>
          <w:b/>
          <w:i/>
        </w:rPr>
        <w:t>турецки</w:t>
      </w:r>
      <w:proofErr w:type="spellEnd"/>
      <w:proofErr w:type="gramEnd"/>
      <w:r w:rsidRPr="008A4DF1">
        <w:rPr>
          <w:b/>
          <w:i/>
        </w:rPr>
        <w:t>)</w:t>
      </w:r>
      <w:r w:rsidRPr="008A4DF1">
        <w:rPr>
          <w:b/>
        </w:rPr>
        <w:t xml:space="preserve"> — ноги согнуты в коленях, одна перед другой.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Сидя на пятках</w:t>
      </w:r>
      <w:r w:rsidRPr="008A4DF1">
        <w:rPr>
          <w:b/>
        </w:rPr>
        <w:t xml:space="preserve">— </w:t>
      </w:r>
      <w:proofErr w:type="gramStart"/>
      <w:r w:rsidRPr="008A4DF1">
        <w:rPr>
          <w:b/>
        </w:rPr>
        <w:t>го</w:t>
      </w:r>
      <w:proofErr w:type="gramEnd"/>
      <w:r w:rsidRPr="008A4DF1">
        <w:rPr>
          <w:b/>
        </w:rPr>
        <w:t>лени и носки опираются о пол; носки повернуты внутрь; ягодицы на пятках; туловище вертикально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Сидя (сед) на скамейке продольно</w:t>
      </w:r>
      <w:r w:rsidRPr="008A4DF1">
        <w:rPr>
          <w:b/>
        </w:rPr>
        <w:t xml:space="preserve"> — сесть на скамейку спиной к длинной стороне, ноги согнуты в коленях, ступни на полу; положение рук указывается дополнительно.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Сидя (</w:t>
      </w:r>
      <w:proofErr w:type="gramStart"/>
      <w:r w:rsidRPr="008A4DF1">
        <w:rPr>
          <w:b/>
          <w:i/>
        </w:rPr>
        <w:t>сед</w:t>
      </w:r>
      <w:proofErr w:type="gramEnd"/>
      <w:r w:rsidRPr="008A4DF1">
        <w:rPr>
          <w:b/>
          <w:i/>
        </w:rPr>
        <w:t>) на скамейке поперечно</w:t>
      </w:r>
      <w:r w:rsidRPr="008A4DF1">
        <w:rPr>
          <w:b/>
        </w:rPr>
        <w:t xml:space="preserve"> — сесть на скамейку верхом, ноги согнуты в коленях, ступни на полу; положение рук указывается дополнительно.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rPr>
          <w:rStyle w:val="a4"/>
        </w:rPr>
        <w:t>Положение рук</w:t>
      </w:r>
      <w:r w:rsidRPr="008A4DF1">
        <w:rPr>
          <w:b/>
        </w:rPr>
        <w:t xml:space="preserve"> в И.П. сидя может быть таким же, как в И.П. стоя — руки на пояс, руки за спину, за голову и др. Кроме того есть ряд специфических положений.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rPr>
          <w:b/>
        </w:rPr>
        <w:t xml:space="preserve">- </w:t>
      </w:r>
      <w:r w:rsidRPr="008A4DF1">
        <w:rPr>
          <w:b/>
          <w:i/>
        </w:rPr>
        <w:t>Руки на бедрах</w:t>
      </w:r>
      <w:r w:rsidRPr="008A4DF1">
        <w:rPr>
          <w:b/>
        </w:rPr>
        <w:t xml:space="preserve"> — руки слегка согнуты в локтях, кисти свободно лежат на бедрах, локти отведены назад.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Упор сзади</w:t>
      </w:r>
      <w:r w:rsidRPr="008A4DF1">
        <w:rPr>
          <w:b/>
        </w:rPr>
        <w:t xml:space="preserve"> — опора на кисти, поставленные сзади (пальцы вперед, назад, в стороны).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Упор сбоку</w:t>
      </w:r>
      <w:r w:rsidRPr="008A4DF1">
        <w:rPr>
          <w:b/>
        </w:rPr>
        <w:t xml:space="preserve"> — опора на кисти, поставленные с двух сторон, пальцы могут быть расставлены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rPr>
          <w:b/>
          <w:u w:val="single"/>
        </w:rPr>
        <w:t>Исходное положение лежа</w:t>
      </w:r>
    </w:p>
    <w:p w:rsidR="008A4DF1" w:rsidRPr="008A4DF1" w:rsidRDefault="008A4DF1" w:rsidP="008A4DF1">
      <w:pPr>
        <w:pStyle w:val="a3"/>
        <w:contextualSpacing/>
        <w:rPr>
          <w:b/>
        </w:rPr>
      </w:pPr>
      <w:r w:rsidRPr="008A4DF1">
        <w:t xml:space="preserve">- </w:t>
      </w:r>
      <w:r w:rsidRPr="008A4DF1">
        <w:rPr>
          <w:b/>
          <w:i/>
        </w:rPr>
        <w:t>Лежа на спине</w:t>
      </w:r>
      <w:r w:rsidRPr="008A4DF1">
        <w:rPr>
          <w:b/>
        </w:rPr>
        <w:t xml:space="preserve"> — ноги прямые, сомкнуты, носки слегка развернуты, руки лежат вдоль тела ладонями вниз, туловище прямо; иное положение рук указывается дополнительно.</w:t>
      </w:r>
      <w:r w:rsidRPr="008A4DF1">
        <w:rPr>
          <w:b/>
        </w:rPr>
        <w:br/>
        <w:t xml:space="preserve">- </w:t>
      </w:r>
      <w:r w:rsidRPr="008A4DF1">
        <w:rPr>
          <w:b/>
          <w:i/>
        </w:rPr>
        <w:t>Лежа на животе</w:t>
      </w:r>
      <w:r w:rsidRPr="008A4DF1">
        <w:rPr>
          <w:b/>
        </w:rPr>
        <w:t xml:space="preserve"> — ноги прямые, сомкнуты, руки согнуты в локтях, ладони перед собой на полу одна на другой; иное положение рук указывается дополнительно</w:t>
      </w:r>
    </w:p>
    <w:p w:rsidR="008A4DF1" w:rsidRPr="008A4DF1" w:rsidRDefault="008A4DF1" w:rsidP="008A4DF1">
      <w:pPr>
        <w:pStyle w:val="a3"/>
        <w:contextualSpacing/>
        <w:rPr>
          <w:b/>
        </w:rPr>
      </w:pPr>
      <w:bookmarkStart w:id="0" w:name="_GoBack"/>
      <w:bookmarkEnd w:id="0"/>
      <w:r w:rsidRPr="008A4DF1">
        <w:rPr>
          <w:b/>
        </w:rPr>
        <w:t xml:space="preserve">.- </w:t>
      </w:r>
      <w:r w:rsidRPr="008A4DF1">
        <w:rPr>
          <w:b/>
          <w:i/>
        </w:rPr>
        <w:t>Лежа на правом (левом) боку</w:t>
      </w:r>
      <w:r w:rsidRPr="008A4DF1">
        <w:rPr>
          <w:b/>
        </w:rPr>
        <w:t xml:space="preserve"> — положение с опорой на один бок, ноги прямые, сомкнуты, руки вверх.</w:t>
      </w: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8A4DF1" w:rsidRPr="008A4DF1" w:rsidRDefault="008A4DF1" w:rsidP="008A4DF1">
      <w:pPr>
        <w:rPr>
          <w:sz w:val="24"/>
          <w:szCs w:val="24"/>
        </w:rPr>
      </w:pPr>
    </w:p>
    <w:p w:rsidR="00BF6718" w:rsidRPr="008A4DF1" w:rsidRDefault="00BF6718"/>
    <w:sectPr w:rsidR="00BF6718" w:rsidRPr="008A4DF1" w:rsidSect="00CB4568">
      <w:pgSz w:w="11906" w:h="16838"/>
      <w:pgMar w:top="720" w:right="720" w:bottom="720" w:left="720" w:header="708" w:footer="708" w:gutter="0"/>
      <w:pgBorders w:display="not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162"/>
    <w:multiLevelType w:val="multilevel"/>
    <w:tmpl w:val="55F8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B11A6"/>
    <w:multiLevelType w:val="multilevel"/>
    <w:tmpl w:val="A54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47B1"/>
    <w:multiLevelType w:val="multilevel"/>
    <w:tmpl w:val="122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DF1"/>
    <w:rsid w:val="00844CF5"/>
    <w:rsid w:val="008A4DF1"/>
    <w:rsid w:val="00BF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F1"/>
  </w:style>
  <w:style w:type="paragraph" w:styleId="2">
    <w:name w:val="heading 2"/>
    <w:basedOn w:val="a"/>
    <w:next w:val="a"/>
    <w:link w:val="20"/>
    <w:uiPriority w:val="9"/>
    <w:unhideWhenUsed/>
    <w:qFormat/>
    <w:rsid w:val="008A4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A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D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3827</Words>
  <Characters>21817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2018-02-12T14:42:00Z</cp:lastPrinted>
  <dcterms:created xsi:type="dcterms:W3CDTF">2018-02-12T14:41:00Z</dcterms:created>
  <dcterms:modified xsi:type="dcterms:W3CDTF">2018-02-12T14:54:00Z</dcterms:modified>
</cp:coreProperties>
</file>